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CF" w:rsidRPr="005624CF" w:rsidRDefault="005624CF" w:rsidP="00562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b/>
          <w:bCs/>
          <w:color w:val="242424"/>
          <w:lang w:eastAsia="cs-CZ"/>
        </w:rPr>
        <w:t>Kritéria hodnocení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1. ročník</w:t>
      </w:r>
    </w:p>
    <w:p w:rsidR="005624CF" w:rsidRPr="005624CF" w:rsidRDefault="005624CF" w:rsidP="00562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color w:val="242424"/>
          <w:lang w:eastAsia="cs-CZ"/>
        </w:rPr>
        <w:t> </w:t>
      </w:r>
    </w:p>
    <w:p w:rsidR="005624CF" w:rsidRPr="005624CF" w:rsidRDefault="005624CF" w:rsidP="005624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color w:val="242424"/>
          <w:lang w:eastAsia="cs-CZ"/>
        </w:rPr>
        <w:t>aktivní účast v hodinách Aj</w:t>
      </w:r>
      <w:r w:rsidR="00A133B3">
        <w:rPr>
          <w:rFonts w:ascii="Calibri" w:eastAsia="Times New Roman" w:hAnsi="Calibri" w:cs="Calibri"/>
          <w:color w:val="242424"/>
          <w:lang w:eastAsia="cs-CZ"/>
        </w:rPr>
        <w:t xml:space="preserve">  / alespoň 70% </w:t>
      </w:r>
      <w:r w:rsidR="00C36F39">
        <w:rPr>
          <w:rFonts w:ascii="Calibri" w:eastAsia="Times New Roman" w:hAnsi="Calibri" w:cs="Calibri"/>
          <w:color w:val="242424"/>
          <w:lang w:eastAsia="cs-CZ"/>
        </w:rPr>
        <w:t>docházky</w:t>
      </w:r>
    </w:p>
    <w:p w:rsidR="005624CF" w:rsidRPr="005624CF" w:rsidRDefault="005624CF" w:rsidP="005624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color w:val="242424"/>
          <w:lang w:eastAsia="cs-CZ"/>
        </w:rPr>
        <w:t>oceňování formou „</w:t>
      </w:r>
      <w:proofErr w:type="spellStart"/>
      <w:r w:rsidRPr="005624CF">
        <w:rPr>
          <w:rFonts w:ascii="Calibri" w:eastAsia="Times New Roman" w:hAnsi="Calibri" w:cs="Calibri"/>
          <w:color w:val="242424"/>
          <w:lang w:eastAsia="cs-CZ"/>
        </w:rPr>
        <w:t>five-star</w:t>
      </w:r>
      <w:proofErr w:type="spellEnd"/>
      <w:r w:rsidRPr="005624CF">
        <w:rPr>
          <w:rFonts w:ascii="Calibri" w:eastAsia="Times New Roman" w:hAnsi="Calibri" w:cs="Calibri"/>
          <w:color w:val="242424"/>
          <w:lang w:eastAsia="cs-CZ"/>
        </w:rPr>
        <w:t xml:space="preserve"> student“ (hvězdičky za aktivity, písničky, jazykové hry …)</w:t>
      </w:r>
    </w:p>
    <w:p w:rsidR="005624CF" w:rsidRDefault="005624CF" w:rsidP="005624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color w:val="242424"/>
          <w:lang w:eastAsia="cs-CZ"/>
        </w:rPr>
        <w:t>sebehodnocení</w:t>
      </w:r>
      <w:r>
        <w:rPr>
          <w:rFonts w:ascii="Calibri" w:eastAsia="Times New Roman" w:hAnsi="Calibri" w:cs="Calibri"/>
          <w:color w:val="242424"/>
          <w:lang w:eastAsia="cs-CZ"/>
        </w:rPr>
        <w:t xml:space="preserve"> využívající </w:t>
      </w:r>
      <w:r w:rsidRPr="005624CF">
        <w:rPr>
          <w:rFonts w:ascii="Calibri" w:eastAsia="Times New Roman" w:hAnsi="Calibri" w:cs="Calibri"/>
          <w:color w:val="242424"/>
          <w:lang w:eastAsia="cs-CZ"/>
        </w:rPr>
        <w:t xml:space="preserve"> škály ostatních předmětů</w:t>
      </w:r>
    </w:p>
    <w:p w:rsidR="005624CF" w:rsidRDefault="005624CF" w:rsidP="005624C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lang w:eastAsia="cs-CZ"/>
        </w:rPr>
      </w:pPr>
    </w:p>
    <w:p w:rsidR="005624CF" w:rsidRDefault="005624CF" w:rsidP="005624C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lang w:eastAsia="cs-CZ"/>
        </w:rPr>
      </w:pPr>
    </w:p>
    <w:p w:rsidR="005E50E6" w:rsidRPr="005E50E6" w:rsidRDefault="005E50E6" w:rsidP="005E50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E50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Kritéria hodnocení 2. ročník</w:t>
      </w: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</w:p>
    <w:p w:rsidR="005E50E6" w:rsidRPr="005E50E6" w:rsidRDefault="005E50E6" w:rsidP="005E50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 </w:t>
      </w:r>
    </w:p>
    <w:p w:rsidR="005E50E6" w:rsidRPr="005E50E6" w:rsidRDefault="005E50E6" w:rsidP="005E50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aktivní účast v hodinách Aj / alespoň 70% docházky </w:t>
      </w:r>
    </w:p>
    <w:p w:rsidR="005E50E6" w:rsidRPr="005E50E6" w:rsidRDefault="005E50E6" w:rsidP="005E50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 xml:space="preserve">známka minimálně </w:t>
      </w:r>
      <w:proofErr w:type="gramStart"/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ze</w:t>
      </w:r>
      <w:proofErr w:type="gramEnd"/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 xml:space="preserve"> 3 testů po ukončení jednotlivých lekcí </w:t>
      </w:r>
    </w:p>
    <w:p w:rsidR="005E50E6" w:rsidRPr="005E50E6" w:rsidRDefault="005E50E6" w:rsidP="005E50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oceňování formou „</w:t>
      </w:r>
      <w:proofErr w:type="spellStart"/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five-star</w:t>
      </w:r>
      <w:proofErr w:type="spellEnd"/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 xml:space="preserve"> student“ (hvězdičky za aktivity, písničky, jazykové hry …) </w:t>
      </w:r>
    </w:p>
    <w:p w:rsidR="005E50E6" w:rsidRPr="005E50E6" w:rsidRDefault="005E50E6" w:rsidP="005E50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sebehodnocení využívající škály ostatních předmětů </w:t>
      </w:r>
    </w:p>
    <w:p w:rsidR="005E50E6" w:rsidRPr="005E50E6" w:rsidRDefault="005E50E6" w:rsidP="005E50E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</w:p>
    <w:p w:rsidR="005E50E6" w:rsidRPr="005E50E6" w:rsidRDefault="005E50E6" w:rsidP="005E50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E50E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Kritéria hodnocení 3. ročník</w:t>
      </w: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</w:p>
    <w:p w:rsidR="005E50E6" w:rsidRPr="005E50E6" w:rsidRDefault="005E50E6" w:rsidP="005E50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 </w:t>
      </w:r>
    </w:p>
    <w:p w:rsidR="005E50E6" w:rsidRPr="005E50E6" w:rsidRDefault="005E50E6" w:rsidP="005E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aktivní účast v hodinách Aj / alespoň 70% docházky  </w:t>
      </w:r>
    </w:p>
    <w:p w:rsidR="00BA71AF" w:rsidRPr="00BA71AF" w:rsidRDefault="005E50E6" w:rsidP="00BA71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 xml:space="preserve">známka minimálně </w:t>
      </w:r>
      <w:proofErr w:type="gramStart"/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>ze</w:t>
      </w:r>
      <w:proofErr w:type="gramEnd"/>
      <w:r w:rsidRPr="005E50E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cs-CZ"/>
        </w:rPr>
        <w:t xml:space="preserve"> 3 testů po ukončení jednotlivých lekcí</w:t>
      </w:r>
    </w:p>
    <w:p w:rsidR="005E50E6" w:rsidRPr="005E50E6" w:rsidRDefault="005E50E6" w:rsidP="003E67A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lang w:eastAsia="cs-CZ"/>
        </w:rPr>
      </w:pPr>
      <w:bookmarkStart w:id="0" w:name="_GoBack"/>
      <w:bookmarkEnd w:id="0"/>
    </w:p>
    <w:p w:rsidR="00A133B3" w:rsidRDefault="00A133B3" w:rsidP="00A133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lang w:eastAsia="cs-CZ"/>
        </w:rPr>
      </w:pPr>
    </w:p>
    <w:p w:rsidR="00251413" w:rsidRDefault="00251413" w:rsidP="002514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42424"/>
          <w:lang w:eastAsia="cs-CZ"/>
        </w:rPr>
      </w:pPr>
      <w:r w:rsidRPr="00251413">
        <w:rPr>
          <w:rFonts w:ascii="Calibri" w:eastAsia="Times New Roman" w:hAnsi="Calibri" w:cs="Calibri"/>
          <w:b/>
          <w:color w:val="242424"/>
          <w:lang w:eastAsia="cs-CZ"/>
        </w:rPr>
        <w:t>Kritéria hodnocení 4.</w:t>
      </w:r>
      <w:r>
        <w:rPr>
          <w:rFonts w:ascii="Calibri" w:eastAsia="Times New Roman" w:hAnsi="Calibri" w:cs="Calibri"/>
          <w:b/>
          <w:color w:val="242424"/>
          <w:lang w:eastAsia="cs-CZ"/>
        </w:rPr>
        <w:t xml:space="preserve"> </w:t>
      </w:r>
      <w:r w:rsidRPr="00251413">
        <w:rPr>
          <w:rFonts w:ascii="Calibri" w:eastAsia="Times New Roman" w:hAnsi="Calibri" w:cs="Calibri"/>
          <w:b/>
          <w:color w:val="242424"/>
          <w:lang w:eastAsia="cs-CZ"/>
        </w:rPr>
        <w:t>ročník</w:t>
      </w:r>
      <w:r>
        <w:rPr>
          <w:rFonts w:ascii="Calibri" w:eastAsia="Times New Roman" w:hAnsi="Calibri" w:cs="Calibri"/>
          <w:b/>
          <w:color w:val="242424"/>
          <w:lang w:eastAsia="cs-CZ"/>
        </w:rPr>
        <w:t xml:space="preserve"> a 5. ročník</w:t>
      </w:r>
    </w:p>
    <w:p w:rsidR="00251413" w:rsidRPr="005624CF" w:rsidRDefault="00251413" w:rsidP="002514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color w:val="242424"/>
          <w:lang w:eastAsia="cs-CZ"/>
        </w:rPr>
        <w:t>aktivní účast v hodinách Aj</w:t>
      </w:r>
      <w:r>
        <w:rPr>
          <w:rFonts w:ascii="Calibri" w:eastAsia="Times New Roman" w:hAnsi="Calibri" w:cs="Calibri"/>
          <w:color w:val="242424"/>
          <w:lang w:eastAsia="cs-CZ"/>
        </w:rPr>
        <w:t xml:space="preserve"> a příp</w:t>
      </w:r>
      <w:r w:rsidR="002E15C2">
        <w:rPr>
          <w:rFonts w:ascii="Calibri" w:eastAsia="Times New Roman" w:hAnsi="Calibri" w:cs="Calibri"/>
          <w:color w:val="242424"/>
          <w:lang w:eastAsia="cs-CZ"/>
        </w:rPr>
        <w:t xml:space="preserve">rava na hodinu </w:t>
      </w:r>
    </w:p>
    <w:p w:rsidR="00251413" w:rsidRDefault="00251413" w:rsidP="002514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5624CF">
        <w:rPr>
          <w:rFonts w:ascii="Calibri" w:eastAsia="Times New Roman" w:hAnsi="Calibri" w:cs="Calibri"/>
          <w:color w:val="242424"/>
          <w:lang w:eastAsia="cs-CZ"/>
        </w:rPr>
        <w:t xml:space="preserve">sebehodnocení </w:t>
      </w:r>
      <w:r>
        <w:rPr>
          <w:rFonts w:ascii="Calibri" w:eastAsia="Times New Roman" w:hAnsi="Calibri" w:cs="Calibri"/>
          <w:color w:val="242424"/>
          <w:lang w:eastAsia="cs-CZ"/>
        </w:rPr>
        <w:t>v rámci škály ostatních předmětů</w:t>
      </w:r>
    </w:p>
    <w:p w:rsidR="00251413" w:rsidRDefault="00251413" w:rsidP="002514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A133B3">
        <w:rPr>
          <w:rFonts w:ascii="Calibri" w:eastAsia="Times New Roman" w:hAnsi="Calibri" w:cs="Calibri"/>
          <w:color w:val="242424"/>
          <w:lang w:eastAsia="cs-CZ"/>
        </w:rPr>
        <w:t>aby Vás bylo možno na konci pololetí klasifikovat, je třeba</w:t>
      </w:r>
      <w:r>
        <w:rPr>
          <w:rFonts w:ascii="Calibri" w:eastAsia="Times New Roman" w:hAnsi="Calibri" w:cs="Calibri"/>
          <w:color w:val="242424"/>
          <w:lang w:eastAsia="cs-CZ"/>
        </w:rPr>
        <w:t xml:space="preserve"> mít docházku</w:t>
      </w:r>
      <w:r w:rsidRPr="00A133B3">
        <w:rPr>
          <w:rFonts w:ascii="Calibri" w:eastAsia="Times New Roman" w:hAnsi="Calibri" w:cs="Calibri"/>
          <w:color w:val="242424"/>
          <w:lang w:eastAsia="cs-CZ"/>
        </w:rPr>
        <w:t xml:space="preserve"> </w:t>
      </w:r>
      <w:r>
        <w:rPr>
          <w:rFonts w:ascii="Calibri" w:eastAsia="Times New Roman" w:hAnsi="Calibri" w:cs="Calibri"/>
          <w:color w:val="242424"/>
          <w:lang w:eastAsia="cs-CZ"/>
        </w:rPr>
        <w:t>alespoň 70% a získat nejméně 4</w:t>
      </w:r>
      <w:r w:rsidRPr="00A133B3">
        <w:rPr>
          <w:rFonts w:ascii="Calibri" w:eastAsia="Times New Roman" w:hAnsi="Calibri" w:cs="Calibri"/>
          <w:color w:val="242424"/>
          <w:lang w:eastAsia="cs-CZ"/>
        </w:rPr>
        <w:t xml:space="preserve"> známky po ukončení jednotlivých lekcí</w:t>
      </w:r>
    </w:p>
    <w:p w:rsidR="00251413" w:rsidRDefault="00251413" w:rsidP="002514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váhu jednotlivých známek stanovuje vyučující dle náročnosti testů, úkolů a projektů atd.</w:t>
      </w:r>
    </w:p>
    <w:p w:rsidR="00251413" w:rsidRPr="005624CF" w:rsidRDefault="00251413" w:rsidP="002514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domácí procvičování v online </w:t>
      </w:r>
      <w:r w:rsidR="002E15C2">
        <w:rPr>
          <w:rFonts w:ascii="Calibri" w:eastAsia="Times New Roman" w:hAnsi="Calibri" w:cs="Calibri"/>
          <w:color w:val="242424"/>
          <w:lang w:eastAsia="cs-CZ"/>
        </w:rPr>
        <w:t>učebnici</w:t>
      </w:r>
      <w:r>
        <w:rPr>
          <w:rFonts w:ascii="Calibri" w:eastAsia="Times New Roman" w:hAnsi="Calibri" w:cs="Calibri"/>
          <w:color w:val="242424"/>
          <w:lang w:eastAsia="cs-CZ"/>
        </w:rPr>
        <w:t xml:space="preserve"> na  learn.eltngl.com</w:t>
      </w:r>
    </w:p>
    <w:p w:rsidR="00251413" w:rsidRDefault="00251413" w:rsidP="002514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42424"/>
          <w:lang w:eastAsia="cs-CZ"/>
        </w:rPr>
      </w:pPr>
    </w:p>
    <w:p w:rsidR="00251413" w:rsidRPr="005624CF" w:rsidRDefault="00251413" w:rsidP="002514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42424"/>
          <w:lang w:eastAsia="cs-CZ"/>
        </w:rPr>
      </w:pPr>
    </w:p>
    <w:p w:rsidR="005624CF" w:rsidRPr="005624CF" w:rsidRDefault="005624CF" w:rsidP="005624C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lang w:eastAsia="cs-CZ"/>
        </w:rPr>
      </w:pPr>
    </w:p>
    <w:p w:rsidR="005624CF" w:rsidRPr="005624CF" w:rsidRDefault="005624CF" w:rsidP="005624C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lang w:eastAsia="cs-CZ"/>
        </w:rPr>
      </w:pPr>
    </w:p>
    <w:p w:rsidR="00C258F8" w:rsidRDefault="00C258F8"/>
    <w:sectPr w:rsidR="00C2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18E"/>
    <w:multiLevelType w:val="multilevel"/>
    <w:tmpl w:val="694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A461E"/>
    <w:multiLevelType w:val="multilevel"/>
    <w:tmpl w:val="595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707FF"/>
    <w:multiLevelType w:val="multilevel"/>
    <w:tmpl w:val="D760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B6C8E"/>
    <w:multiLevelType w:val="multilevel"/>
    <w:tmpl w:val="9204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B447B2"/>
    <w:multiLevelType w:val="multilevel"/>
    <w:tmpl w:val="6FB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CF"/>
    <w:rsid w:val="001B7334"/>
    <w:rsid w:val="00251413"/>
    <w:rsid w:val="002E15C2"/>
    <w:rsid w:val="003E67A4"/>
    <w:rsid w:val="005624CF"/>
    <w:rsid w:val="005E50E6"/>
    <w:rsid w:val="007D194B"/>
    <w:rsid w:val="00A133B3"/>
    <w:rsid w:val="00BA71AF"/>
    <w:rsid w:val="00C258F8"/>
    <w:rsid w:val="00C36F39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6CF5"/>
  <w15:chartTrackingRefBased/>
  <w15:docId w15:val="{FBD9D74D-87BF-4EBD-8CB0-EE5771A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56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33B3"/>
    <w:pPr>
      <w:ind w:left="720"/>
      <w:contextualSpacing/>
    </w:pPr>
  </w:style>
  <w:style w:type="character" w:customStyle="1" w:styleId="contentpasted0">
    <w:name w:val="contentpasted0"/>
    <w:basedOn w:val="Standardnpsmoodstavce"/>
    <w:rsid w:val="005E50E6"/>
  </w:style>
  <w:style w:type="character" w:customStyle="1" w:styleId="contentpasted1">
    <w:name w:val="contentpasted1"/>
    <w:basedOn w:val="Standardnpsmoodstavce"/>
    <w:rsid w:val="005E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2023-09-06T07:39:00Z</dcterms:created>
  <dcterms:modified xsi:type="dcterms:W3CDTF">2023-09-06T07:39:00Z</dcterms:modified>
</cp:coreProperties>
</file>